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686" w:rsidRPr="00855B07" w:rsidRDefault="00244686" w:rsidP="00855B07">
      <w:pPr>
        <w:spacing w:after="0" w:line="240" w:lineRule="auto"/>
        <w:contextualSpacing/>
        <w:jc w:val="center"/>
        <w:rPr>
          <w:rFonts w:ascii="Georgia" w:eastAsia="Times New Roman" w:hAnsi="Georgia" w:cs="Arial"/>
          <w:b/>
          <w:bCs/>
          <w:color w:val="000000"/>
        </w:rPr>
      </w:pPr>
      <w:r w:rsidRPr="00E12B04">
        <w:rPr>
          <w:rFonts w:ascii="Georgia" w:eastAsia="Times New Roman" w:hAnsi="Georgia" w:cs="Arial"/>
          <w:b/>
          <w:bCs/>
          <w:color w:val="000000"/>
        </w:rPr>
        <w:t>CK and CK+ DATABASE USER AGREEMENT</w:t>
      </w:r>
    </w:p>
    <w:p w:rsidR="00855B07" w:rsidRDefault="00855B07" w:rsidP="00E12B04">
      <w:pPr>
        <w:spacing w:after="0" w:line="240" w:lineRule="auto"/>
        <w:contextualSpacing/>
        <w:rPr>
          <w:rFonts w:ascii="Georgia" w:eastAsia="Times New Roman" w:hAnsi="Georgia" w:cs="Arial"/>
          <w:color w:val="000000"/>
        </w:rPr>
      </w:pPr>
    </w:p>
    <w:p w:rsidR="0050641C" w:rsidRPr="0050641C" w:rsidRDefault="0050641C" w:rsidP="0050641C">
      <w:pPr>
        <w:jc w:val="center"/>
        <w:rPr>
          <w:rFonts w:ascii="Georgia" w:hAnsi="Georgia"/>
          <w:b/>
          <w:color w:val="C00000"/>
        </w:rPr>
      </w:pPr>
      <w:r w:rsidRPr="0050641C">
        <w:rPr>
          <w:rFonts w:ascii="Georgia" w:hAnsi="Georgia"/>
          <w:b/>
          <w:color w:val="C00000"/>
        </w:rPr>
        <w:t>All requests must be made by a faculty member at a university or college.</w:t>
      </w:r>
    </w:p>
    <w:p w:rsidR="00244686" w:rsidRPr="00E12B04" w:rsidRDefault="00244686" w:rsidP="00E12B04">
      <w:pPr>
        <w:spacing w:after="0" w:line="240" w:lineRule="auto"/>
        <w:contextualSpacing/>
        <w:rPr>
          <w:rFonts w:ascii="Georgia" w:eastAsia="Times New Roman" w:hAnsi="Georgia" w:cs="Arial"/>
          <w:color w:val="000000"/>
        </w:rPr>
      </w:pPr>
      <w:r w:rsidRPr="00E12B04">
        <w:rPr>
          <w:rFonts w:ascii="Georgia" w:eastAsia="Times New Roman" w:hAnsi="Georgia" w:cs="Arial"/>
          <w:color w:val="000000"/>
        </w:rPr>
        <w:t xml:space="preserve">CK+ </w:t>
      </w:r>
      <w:r w:rsidR="00E12B04" w:rsidRPr="00E12B04">
        <w:rPr>
          <w:rFonts w:ascii="Georgia" w:eastAsia="Times New Roman" w:hAnsi="Georgia" w:cs="Arial"/>
          <w:color w:val="000000"/>
        </w:rPr>
        <w:t xml:space="preserve">may be used for non-commercial research that is not subject to US export controls. To obtain a copy of the database, please complete the following agreement and return it to </w:t>
      </w:r>
      <w:r w:rsidR="0050641C">
        <w:rPr>
          <w:rFonts w:ascii="Georgia" w:eastAsia="Times New Roman" w:hAnsi="Georgia" w:cs="Arial"/>
          <w:color w:val="000000"/>
        </w:rPr>
        <w:t>Megan Ritter</w:t>
      </w:r>
      <w:r w:rsidR="00E12B04" w:rsidRPr="00E12B04">
        <w:rPr>
          <w:rFonts w:ascii="Georgia" w:eastAsia="Times New Roman" w:hAnsi="Georgia" w:cs="Arial"/>
          <w:color w:val="000000"/>
        </w:rPr>
        <w:t xml:space="preserve"> </w:t>
      </w:r>
      <w:hyperlink r:id="rId5" w:history="1">
        <w:r w:rsidR="0050641C" w:rsidRPr="002B2304">
          <w:rPr>
            <w:rStyle w:val="Hyperlink"/>
            <w:rFonts w:ascii="Georgia" w:eastAsia="Times New Roman" w:hAnsi="Georgia" w:cs="Arial"/>
          </w:rPr>
          <w:t>mer160@pitt.edu</w:t>
        </w:r>
      </w:hyperlink>
      <w:r w:rsidR="00E12B04">
        <w:rPr>
          <w:rFonts w:ascii="Georgia" w:eastAsia="Times New Roman" w:hAnsi="Georgia" w:cs="Arial"/>
          <w:color w:val="000000"/>
        </w:rPr>
        <w:t xml:space="preserve">. </w:t>
      </w:r>
      <w:r w:rsidR="00855B07">
        <w:rPr>
          <w:rFonts w:ascii="Georgia" w:eastAsia="Times New Roman" w:hAnsi="Georgia" w:cs="Arial"/>
          <w:color w:val="000000"/>
        </w:rPr>
        <w:t xml:space="preserve"> </w:t>
      </w:r>
    </w:p>
    <w:p w:rsidR="00244686" w:rsidRPr="00E12B04" w:rsidRDefault="00244686" w:rsidP="00E12B04">
      <w:pPr>
        <w:spacing w:after="0" w:line="240" w:lineRule="auto"/>
        <w:contextualSpacing/>
        <w:rPr>
          <w:rFonts w:ascii="Georgia" w:eastAsia="Times New Roman" w:hAnsi="Georgia" w:cs="Arial"/>
          <w:color w:val="000000"/>
        </w:rPr>
      </w:pPr>
    </w:p>
    <w:p w:rsidR="00244686" w:rsidRPr="00E12B04" w:rsidRDefault="00244686" w:rsidP="00E12B04">
      <w:pPr>
        <w:spacing w:after="0" w:line="240" w:lineRule="auto"/>
        <w:contextualSpacing/>
        <w:rPr>
          <w:rFonts w:ascii="Georgia" w:eastAsia="Times New Roman" w:hAnsi="Georgia" w:cs="Arial"/>
          <w:color w:val="000000"/>
        </w:rPr>
      </w:pPr>
      <w:r w:rsidRPr="00E12B04">
        <w:rPr>
          <w:rFonts w:ascii="Georgia" w:eastAsia="Times New Roman" w:hAnsi="Georgia" w:cs="Arial"/>
          <w:color w:val="000000"/>
        </w:rPr>
        <w:t xml:space="preserve">Once the signed agreement is received and approved, </w:t>
      </w:r>
      <w:r w:rsidR="00E12B04">
        <w:rPr>
          <w:rFonts w:ascii="Georgia" w:eastAsia="Times New Roman" w:hAnsi="Georgia" w:cs="Arial"/>
          <w:color w:val="000000"/>
        </w:rPr>
        <w:t xml:space="preserve">you will receive instructions to download the database </w:t>
      </w:r>
      <w:r w:rsidRPr="00E12B04">
        <w:rPr>
          <w:rFonts w:ascii="Georgia" w:eastAsia="Times New Roman" w:hAnsi="Georgia" w:cs="Arial"/>
          <w:color w:val="000000"/>
        </w:rPr>
        <w:t xml:space="preserve">via </w:t>
      </w:r>
      <w:r w:rsidR="005E3DDC" w:rsidRPr="00E12B04">
        <w:rPr>
          <w:rFonts w:ascii="Georgia" w:eastAsia="Times New Roman" w:hAnsi="Georgia" w:cs="Arial"/>
          <w:color w:val="000000"/>
        </w:rPr>
        <w:t xml:space="preserve">Box </w:t>
      </w:r>
      <w:r w:rsidRPr="00E12B04">
        <w:rPr>
          <w:rFonts w:ascii="Georgia" w:eastAsia="Times New Roman" w:hAnsi="Georgia" w:cs="Arial"/>
          <w:color w:val="000000"/>
        </w:rPr>
        <w:t>hosted at the University of Pittsburgh.</w:t>
      </w:r>
      <w:r w:rsidR="00E12B04">
        <w:rPr>
          <w:rFonts w:ascii="Georgia" w:eastAsia="Times New Roman" w:hAnsi="Georgia" w:cs="Arial"/>
          <w:color w:val="000000"/>
        </w:rPr>
        <w:t xml:space="preserve">  </w:t>
      </w:r>
      <w:r w:rsidR="00855B07">
        <w:rPr>
          <w:rFonts w:ascii="Georgia" w:eastAsia="Times New Roman" w:hAnsi="Georgia" w:cs="Arial"/>
          <w:color w:val="000000"/>
        </w:rPr>
        <w:t xml:space="preserve">The database remains the property of Dr. Jeffrey Cohn. Use is subject to the following terms. </w:t>
      </w:r>
      <w:r w:rsidR="00E12B04">
        <w:rPr>
          <w:rFonts w:ascii="Georgia" w:eastAsia="Times New Roman" w:hAnsi="Georgia" w:cs="Arial"/>
          <w:color w:val="000000"/>
        </w:rPr>
        <w:t xml:space="preserve">For questions, please contact </w:t>
      </w:r>
      <w:r w:rsidR="0050641C">
        <w:rPr>
          <w:rFonts w:ascii="Georgia" w:eastAsia="Times New Roman" w:hAnsi="Georgia" w:cs="Arial"/>
          <w:color w:val="000000"/>
        </w:rPr>
        <w:t>Megan Ritter</w:t>
      </w:r>
      <w:r w:rsidR="00E12B04">
        <w:rPr>
          <w:rFonts w:ascii="Georgia" w:eastAsia="Times New Roman" w:hAnsi="Georgia" w:cs="Arial"/>
          <w:color w:val="000000"/>
        </w:rPr>
        <w:t xml:space="preserve"> at the address above.</w:t>
      </w:r>
    </w:p>
    <w:p w:rsidR="00E12B04" w:rsidRDefault="00244686" w:rsidP="00E12B04">
      <w:pPr>
        <w:spacing w:after="0" w:line="240" w:lineRule="auto"/>
        <w:contextualSpacing/>
        <w:rPr>
          <w:rFonts w:ascii="Georgia" w:eastAsia="Times New Roman" w:hAnsi="Georgia" w:cs="Arial"/>
          <w:color w:val="000000"/>
          <w:shd w:val="clear" w:color="auto" w:fill="FFFFFF"/>
        </w:rPr>
      </w:pPr>
      <w:r w:rsidRPr="00E12B04">
        <w:rPr>
          <w:rFonts w:ascii="Georgia" w:eastAsia="Times New Roman" w:hAnsi="Georgia" w:cs="Arial"/>
          <w:color w:val="000000"/>
        </w:rPr>
        <w:br/>
      </w:r>
      <w:r w:rsidR="00DD550E">
        <w:rPr>
          <w:rFonts w:ascii="Georgia" w:eastAsia="Times New Roman" w:hAnsi="Georgia" w:cs="Arial"/>
          <w:color w:val="000000"/>
          <w:shd w:val="clear" w:color="auto" w:fill="FFFFFF"/>
        </w:rPr>
        <w:t>By signing this agreement, you agree:</w:t>
      </w:r>
      <w:r w:rsidRPr="00E12B04">
        <w:rPr>
          <w:rFonts w:ascii="Georgia" w:eastAsia="Times New Roman" w:hAnsi="Georgia" w:cs="Arial"/>
          <w:color w:val="000000"/>
          <w:shd w:val="clear" w:color="auto" w:fill="FFFFFF"/>
        </w:rPr>
        <w:t xml:space="preserve"> </w:t>
      </w:r>
    </w:p>
    <w:p w:rsidR="00E12B04" w:rsidRDefault="00E12B04" w:rsidP="00855B0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color w:val="000000"/>
        </w:rPr>
        <w:t>T</w:t>
      </w:r>
      <w:r w:rsidR="00244686" w:rsidRPr="00E12B04">
        <w:rPr>
          <w:rFonts w:ascii="Georgia" w:eastAsia="Times New Roman" w:hAnsi="Georgia" w:cs="Arial"/>
          <w:color w:val="000000"/>
        </w:rPr>
        <w:t xml:space="preserve">o cite </w:t>
      </w:r>
      <w:r>
        <w:rPr>
          <w:rFonts w:ascii="Georgia" w:eastAsia="Times New Roman" w:hAnsi="Georgia" w:cs="Arial"/>
          <w:color w:val="000000"/>
        </w:rPr>
        <w:t xml:space="preserve">the following publications </w:t>
      </w:r>
      <w:r w:rsidR="00244686" w:rsidRPr="00E12B04">
        <w:rPr>
          <w:rFonts w:ascii="Georgia" w:eastAsia="Times New Roman" w:hAnsi="Georgia" w:cs="Arial"/>
          <w:color w:val="000000"/>
        </w:rPr>
        <w:t xml:space="preserve">in any paper of </w:t>
      </w:r>
      <w:r w:rsidR="00544CA3">
        <w:rPr>
          <w:rFonts w:ascii="Georgia" w:eastAsia="Times New Roman" w:hAnsi="Georgia" w:cs="Arial"/>
          <w:color w:val="000000"/>
        </w:rPr>
        <w:t>yours</w:t>
      </w:r>
      <w:r w:rsidR="00244686" w:rsidRPr="00E12B04">
        <w:rPr>
          <w:rFonts w:ascii="Georgia" w:eastAsia="Times New Roman" w:hAnsi="Georgia" w:cs="Arial"/>
          <w:color w:val="000000"/>
        </w:rPr>
        <w:t xml:space="preserve"> or</w:t>
      </w:r>
      <w:r w:rsidR="00544CA3">
        <w:rPr>
          <w:rFonts w:ascii="Georgia" w:eastAsia="Times New Roman" w:hAnsi="Georgia" w:cs="Arial"/>
          <w:color w:val="000000"/>
        </w:rPr>
        <w:t xml:space="preserve"> your</w:t>
      </w:r>
      <w:r w:rsidR="00244686" w:rsidRPr="00E12B04">
        <w:rPr>
          <w:rFonts w:ascii="Georgia" w:eastAsia="Times New Roman" w:hAnsi="Georgia" w:cs="Arial"/>
          <w:color w:val="000000"/>
        </w:rPr>
        <w:t xml:space="preserve"> collaborators that makes any use of the database. </w:t>
      </w:r>
    </w:p>
    <w:p w:rsidR="00E12B04" w:rsidRDefault="00244686" w:rsidP="00855B0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Georgia" w:eastAsia="Times New Roman" w:hAnsi="Georgia" w:cs="Arial"/>
          <w:color w:val="000000"/>
        </w:rPr>
      </w:pPr>
      <w:r w:rsidRPr="00E12B04">
        <w:rPr>
          <w:rFonts w:ascii="Georgia" w:eastAsia="Times New Roman" w:hAnsi="Georgia" w:cs="Arial"/>
          <w:color w:val="000000"/>
        </w:rPr>
        <w:t xml:space="preserve">Kanade, T., Cohn, J. F., &amp; Tian, Y. (2000). Comprehensive database for facial expression analysis. </w:t>
      </w:r>
      <w:r w:rsidRPr="00E12B04">
        <w:rPr>
          <w:rFonts w:ascii="Georgia" w:eastAsia="Times New Roman" w:hAnsi="Georgia" w:cs="Arial"/>
          <w:i/>
          <w:iCs/>
          <w:color w:val="000000"/>
        </w:rPr>
        <w:t>Proceedings of the Fourth IEEE International Conference on Automatic Face and Gesture Recognition (FG'00),</w:t>
      </w:r>
      <w:r w:rsidRPr="00E12B04">
        <w:rPr>
          <w:rFonts w:ascii="Georgia" w:eastAsia="Times New Roman" w:hAnsi="Georgia" w:cs="Arial"/>
          <w:color w:val="000000"/>
        </w:rPr>
        <w:t xml:space="preserve"> Grenoble, France, 46-53.</w:t>
      </w:r>
    </w:p>
    <w:p w:rsidR="00E12B04" w:rsidRDefault="00244686" w:rsidP="00855B0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Georgia" w:eastAsia="Times New Roman" w:hAnsi="Georgia" w:cs="Arial"/>
          <w:color w:val="000000"/>
        </w:rPr>
      </w:pPr>
      <w:r w:rsidRPr="00E12B04">
        <w:rPr>
          <w:rFonts w:ascii="Georgia" w:eastAsia="Times New Roman" w:hAnsi="Georgia" w:cs="Arial"/>
          <w:color w:val="000000"/>
        </w:rPr>
        <w:t xml:space="preserve">Lucey, P., Cohn, J. F., Kanade, T., Saragih, J., Ambadar, Z., &amp; Matthews, I. (2010). The Extended Cohn-Kanade Dataset (CK+): A complete expression dataset for action unit and emotion-specified expression. </w:t>
      </w:r>
      <w:r w:rsidRPr="00E12B04">
        <w:rPr>
          <w:rFonts w:ascii="Georgia" w:eastAsia="Times New Roman" w:hAnsi="Georgia" w:cs="Arial"/>
          <w:i/>
          <w:iCs/>
          <w:color w:val="000000"/>
        </w:rPr>
        <w:t>Proceedings of the Third International Workshop on CVPR for Human Communicative Behavior Analysis (CVPR4HB 2010)</w:t>
      </w:r>
      <w:r w:rsidRPr="00E12B04">
        <w:rPr>
          <w:rFonts w:ascii="Georgia" w:eastAsia="Times New Roman" w:hAnsi="Georgia" w:cs="Arial"/>
          <w:color w:val="000000"/>
        </w:rPr>
        <w:t>, San Francisco, USA, 94-101.</w:t>
      </w:r>
    </w:p>
    <w:p w:rsidR="00E12B04" w:rsidRDefault="00E12B04" w:rsidP="00855B0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color w:val="000000"/>
        </w:rPr>
        <w:t>T</w:t>
      </w:r>
      <w:r w:rsidR="00244686" w:rsidRPr="00E12B04">
        <w:rPr>
          <w:rFonts w:ascii="Georgia" w:eastAsia="Times New Roman" w:hAnsi="Georgia" w:cs="Arial"/>
          <w:color w:val="000000"/>
        </w:rPr>
        <w:t>o use the images for non-commercial research purposes only.</w:t>
      </w:r>
    </w:p>
    <w:p w:rsidR="00E12B04" w:rsidRDefault="00AD0BBF" w:rsidP="00855B0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color w:val="000000"/>
        </w:rPr>
        <w:t>Not to</w:t>
      </w:r>
      <w:r w:rsidR="00E12B04">
        <w:rPr>
          <w:rFonts w:ascii="Georgia" w:eastAsia="Times New Roman" w:hAnsi="Georgia" w:cs="Arial"/>
          <w:color w:val="000000"/>
        </w:rPr>
        <w:t xml:space="preserve"> </w:t>
      </w:r>
      <w:r w:rsidR="00244686" w:rsidRPr="00E12B04">
        <w:rPr>
          <w:rFonts w:ascii="Georgia" w:eastAsia="Times New Roman" w:hAnsi="Georgia" w:cs="Arial"/>
          <w:color w:val="000000"/>
        </w:rPr>
        <w:t xml:space="preserve">provide </w:t>
      </w:r>
      <w:r w:rsidR="00E12B04">
        <w:rPr>
          <w:rFonts w:ascii="Georgia" w:eastAsia="Times New Roman" w:hAnsi="Georgia" w:cs="Arial"/>
          <w:color w:val="000000"/>
        </w:rPr>
        <w:t>any portion of the database</w:t>
      </w:r>
      <w:r w:rsidR="00244686" w:rsidRPr="00E12B04">
        <w:rPr>
          <w:rFonts w:ascii="Georgia" w:eastAsia="Times New Roman" w:hAnsi="Georgia" w:cs="Arial"/>
          <w:color w:val="000000"/>
        </w:rPr>
        <w:t xml:space="preserve"> to </w:t>
      </w:r>
      <w:r w:rsidR="00855B07">
        <w:rPr>
          <w:rFonts w:ascii="Georgia" w:eastAsia="Times New Roman" w:hAnsi="Georgia" w:cs="Arial"/>
          <w:color w:val="000000"/>
        </w:rPr>
        <w:t xml:space="preserve">other </w:t>
      </w:r>
      <w:r w:rsidR="00244686" w:rsidRPr="00E12B04">
        <w:rPr>
          <w:rFonts w:ascii="Georgia" w:eastAsia="Times New Roman" w:hAnsi="Georgia" w:cs="Arial"/>
          <w:color w:val="000000"/>
        </w:rPr>
        <w:t>parties.</w:t>
      </w:r>
    </w:p>
    <w:p w:rsidR="00544CA3" w:rsidRPr="0050641C" w:rsidRDefault="00AD0BBF" w:rsidP="00AD0BB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color w:val="000000"/>
        </w:rPr>
        <w:t>I</w:t>
      </w:r>
      <w:r w:rsidR="00855B07">
        <w:rPr>
          <w:rFonts w:ascii="Georgia" w:eastAsia="Times New Roman" w:hAnsi="Georgia" w:cs="Arial"/>
          <w:color w:val="000000"/>
        </w:rPr>
        <w:t xml:space="preserve">n any </w:t>
      </w:r>
      <w:r w:rsidR="00855B07" w:rsidRPr="0050641C">
        <w:rPr>
          <w:rFonts w:ascii="Georgia" w:eastAsia="Times New Roman" w:hAnsi="Georgia" w:cs="Arial"/>
          <w:color w:val="000000"/>
        </w:rPr>
        <w:t xml:space="preserve">publications, print, </w:t>
      </w:r>
      <w:r w:rsidRPr="0050641C">
        <w:rPr>
          <w:rFonts w:ascii="Georgia" w:eastAsia="Times New Roman" w:hAnsi="Georgia" w:cs="Arial"/>
          <w:color w:val="000000"/>
        </w:rPr>
        <w:t>electronic</w:t>
      </w:r>
      <w:r w:rsidR="00855B07" w:rsidRPr="0050641C">
        <w:rPr>
          <w:rFonts w:ascii="Georgia" w:eastAsia="Times New Roman" w:hAnsi="Georgia" w:cs="Arial"/>
          <w:color w:val="000000"/>
        </w:rPr>
        <w:t xml:space="preserve">, or other media to </w:t>
      </w:r>
      <w:r w:rsidRPr="0050641C">
        <w:rPr>
          <w:rFonts w:ascii="Georgia" w:eastAsia="Times New Roman" w:hAnsi="Georgia" w:cs="Arial"/>
          <w:color w:val="000000"/>
        </w:rPr>
        <w:t xml:space="preserve">use images from only the following subjects and to </w:t>
      </w:r>
      <w:r w:rsidR="00244686" w:rsidRPr="0050641C">
        <w:rPr>
          <w:rFonts w:ascii="Georgia" w:eastAsia="Times New Roman" w:hAnsi="Georgia" w:cs="Arial"/>
          <w:color w:val="000000"/>
        </w:rPr>
        <w:t>include notice of copyright (©Jeffrey Cohn)</w:t>
      </w:r>
      <w:r w:rsidR="00855B07" w:rsidRPr="0050641C">
        <w:rPr>
          <w:rFonts w:ascii="Georgia" w:eastAsia="Times New Roman" w:hAnsi="Georgia" w:cs="Arial"/>
          <w:color w:val="000000"/>
        </w:rPr>
        <w:t>:</w:t>
      </w:r>
    </w:p>
    <w:p w:rsidR="0004679C" w:rsidRPr="0050641C" w:rsidRDefault="00244686" w:rsidP="00544CA3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Georgia" w:eastAsia="Times New Roman" w:hAnsi="Georgia" w:cs="Arial"/>
          <w:color w:val="000000"/>
        </w:rPr>
      </w:pPr>
      <w:r w:rsidRPr="0050641C">
        <w:rPr>
          <w:rFonts w:ascii="Georgia" w:eastAsia="Times New Roman" w:hAnsi="Georgia" w:cs="Arial"/>
          <w:color w:val="000000"/>
        </w:rPr>
        <w:t>S52, S55, S74, S106, S111, S113, S121, S124, S125, S130, S132</w:t>
      </w:r>
    </w:p>
    <w:p w:rsidR="0050641C" w:rsidRPr="0050641C" w:rsidRDefault="0050641C" w:rsidP="0050641C">
      <w:pPr>
        <w:spacing w:after="120" w:line="240" w:lineRule="auto"/>
        <w:rPr>
          <w:rFonts w:ascii="Georgia" w:eastAsia="Times New Roman" w:hAnsi="Georgia" w:cs="Arial"/>
          <w:color w:val="000000"/>
        </w:rPr>
      </w:pPr>
    </w:p>
    <w:p w:rsidR="0050641C" w:rsidRPr="0050641C" w:rsidRDefault="0050641C" w:rsidP="0050641C">
      <w:pPr>
        <w:rPr>
          <w:rFonts w:ascii="Georgia" w:hAnsi="Georgia"/>
          <w:b/>
          <w:color w:val="C00000"/>
        </w:rPr>
      </w:pPr>
      <w:r w:rsidRPr="0050641C">
        <w:rPr>
          <w:rFonts w:ascii="Georgia" w:hAnsi="Georgia"/>
          <w:b/>
          <w:color w:val="C00000"/>
        </w:rPr>
        <w:t>All requests must include the following information.</w:t>
      </w:r>
    </w:p>
    <w:p w:rsidR="0050641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eorgia" w:hAnsi="Georgia" w:cs="Times New Roman (Body CS)"/>
        </w:rPr>
      </w:pPr>
      <w:r w:rsidRPr="0050641C">
        <w:rPr>
          <w:rFonts w:ascii="Georgia" w:hAnsi="Georgia" w:cs="Times New Roman (Body CS)"/>
        </w:rPr>
        <w:t>Faculty member’s name:  _______________________________</w:t>
      </w:r>
    </w:p>
    <w:p w:rsidR="0050641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eorgia" w:hAnsi="Georgia" w:cs="Times New Roman (Body CS)"/>
        </w:rPr>
      </w:pPr>
      <w:r w:rsidRPr="0050641C">
        <w:rPr>
          <w:rFonts w:ascii="Georgia" w:hAnsi="Georgia" w:cs="Times New Roman (Body CS)"/>
        </w:rPr>
        <w:t>Faculty member’s official title: (e.g., Assistant professor) ______</w:t>
      </w:r>
      <w:r>
        <w:rPr>
          <w:rFonts w:ascii="Georgia" w:hAnsi="Georgia" w:cs="Times New Roman (Body CS)"/>
        </w:rPr>
        <w:t>_____________</w:t>
      </w:r>
      <w:r w:rsidRPr="0050641C">
        <w:rPr>
          <w:rFonts w:ascii="Georgia" w:hAnsi="Georgia" w:cs="Times New Roman (Body CS)"/>
        </w:rPr>
        <w:t>______</w:t>
      </w:r>
    </w:p>
    <w:p w:rsidR="0050641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eorgia" w:hAnsi="Georgia" w:cs="Times New Roman (Body CS)"/>
        </w:rPr>
      </w:pPr>
      <w:r w:rsidRPr="0050641C">
        <w:rPr>
          <w:rFonts w:ascii="Georgia" w:hAnsi="Georgia" w:cs="Times New Roman (Body CS)"/>
        </w:rPr>
        <w:t>Faculty member’s university email address: _______________________________</w:t>
      </w:r>
    </w:p>
    <w:p w:rsidR="0050641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eorgia" w:hAnsi="Georgia" w:cs="Times New Roman (Body CS)"/>
        </w:rPr>
      </w:pPr>
    </w:p>
    <w:p w:rsidR="0050641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eorgia" w:hAnsi="Georgia" w:cs="Times New Roman (Body CS)"/>
        </w:rPr>
      </w:pPr>
      <w:r w:rsidRPr="0050641C">
        <w:rPr>
          <w:rFonts w:ascii="Georgia" w:hAnsi="Georgia" w:cs="Times New Roman (Body CS)"/>
        </w:rPr>
        <w:t>Faculty member’s signature: _________________________________________</w:t>
      </w:r>
    </w:p>
    <w:p w:rsidR="0050641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eorgia" w:hAnsi="Georgia" w:cs="Times New Roman (Body CS)"/>
        </w:rPr>
      </w:pPr>
    </w:p>
    <w:p w:rsidR="0050641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eorgia" w:hAnsi="Georgia" w:cs="Times New Roman (Body CS)"/>
        </w:rPr>
      </w:pPr>
      <w:r w:rsidRPr="0050641C">
        <w:rPr>
          <w:rFonts w:ascii="Georgia" w:hAnsi="Georgia" w:cs="Times New Roman (Body CS)"/>
        </w:rPr>
        <w:t>Name of any additional requestor: _______________________________</w:t>
      </w:r>
    </w:p>
    <w:p w:rsidR="0050641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eorgia" w:hAnsi="Georgia" w:cs="Times New Roman (Body CS)"/>
        </w:rPr>
      </w:pPr>
      <w:r w:rsidRPr="0050641C">
        <w:rPr>
          <w:rFonts w:ascii="Georgia" w:hAnsi="Georgia" w:cs="Times New Roman (Body CS)"/>
        </w:rPr>
        <w:t>Other requestor’s official title (e.g., student or postdoc): ______</w:t>
      </w:r>
      <w:r>
        <w:rPr>
          <w:rFonts w:ascii="Georgia" w:hAnsi="Georgia" w:cs="Times New Roman (Body CS)"/>
        </w:rPr>
        <w:t>_____________</w:t>
      </w:r>
      <w:r w:rsidRPr="0050641C">
        <w:rPr>
          <w:rFonts w:ascii="Georgia" w:hAnsi="Georgia" w:cs="Times New Roman (Body CS)"/>
        </w:rPr>
        <w:t>_______</w:t>
      </w:r>
    </w:p>
    <w:p w:rsidR="0050641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eorgia" w:hAnsi="Georgia" w:cs="Times New Roman (Body CS)"/>
        </w:rPr>
      </w:pPr>
      <w:r w:rsidRPr="0050641C">
        <w:rPr>
          <w:rFonts w:ascii="Georgia" w:hAnsi="Georgia" w:cs="Times New Roman (Body CS)"/>
        </w:rPr>
        <w:t>Other requestor’s university email address: _______________________________</w:t>
      </w:r>
    </w:p>
    <w:p w:rsidR="0050641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eorgia" w:hAnsi="Georgia" w:cs="Times New Roman (Body CS)"/>
        </w:rPr>
      </w:pPr>
    </w:p>
    <w:p w:rsidR="0023530C" w:rsidRPr="0050641C" w:rsidRDefault="0050641C" w:rsidP="00506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Georgia" w:eastAsia="Times New Roman" w:hAnsi="Georgia" w:cs="Arial"/>
          <w:color w:val="000000"/>
        </w:rPr>
      </w:pPr>
      <w:r w:rsidRPr="0050641C">
        <w:rPr>
          <w:rFonts w:ascii="Georgia" w:hAnsi="Georgia" w:cs="Times New Roman (Body CS)"/>
        </w:rPr>
        <w:t>Other requestor’s signature: _________________________________________</w:t>
      </w:r>
    </w:p>
    <w:sectPr w:rsidR="0023530C" w:rsidRPr="00506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87D7C"/>
    <w:multiLevelType w:val="hybridMultilevel"/>
    <w:tmpl w:val="AA42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616B6"/>
    <w:multiLevelType w:val="multilevel"/>
    <w:tmpl w:val="F242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86"/>
    <w:rsid w:val="0004679C"/>
    <w:rsid w:val="001B47AD"/>
    <w:rsid w:val="00244686"/>
    <w:rsid w:val="0050641C"/>
    <w:rsid w:val="00544CA3"/>
    <w:rsid w:val="005E3DDC"/>
    <w:rsid w:val="00665E46"/>
    <w:rsid w:val="00855B07"/>
    <w:rsid w:val="009156E2"/>
    <w:rsid w:val="00987918"/>
    <w:rsid w:val="00AD0BBF"/>
    <w:rsid w:val="00B73D16"/>
    <w:rsid w:val="00C54E9C"/>
    <w:rsid w:val="00DD550E"/>
    <w:rsid w:val="00E12B04"/>
    <w:rsid w:val="00F4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B0186-238B-42BD-A728-0609DDE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B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B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160@pit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 II, Kenneth William</dc:creator>
  <cp:keywords/>
  <dc:description/>
  <cp:lastModifiedBy>Jeff Cohn</cp:lastModifiedBy>
  <cp:revision>2</cp:revision>
  <cp:lastPrinted>2020-02-13T15:42:00Z</cp:lastPrinted>
  <dcterms:created xsi:type="dcterms:W3CDTF">2020-10-26T18:48:00Z</dcterms:created>
  <dcterms:modified xsi:type="dcterms:W3CDTF">2020-10-26T18:48:00Z</dcterms:modified>
</cp:coreProperties>
</file>